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AC10 V2.0&amp;V3.0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置上网方法、指示灯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接口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按</w:t>
      </w:r>
      <w:r>
        <w:rPr>
          <w:rStyle w:val="DefaultParagraphFont"/>
          <w:rFonts w:ascii="PMingLiU" w:eastAsia="PMingLiU" w:hAnsi="PMingLiU" w:cs="PMingLiU"/>
        </w:rPr>
        <w:t>钮说</w:t>
      </w:r>
      <w:r>
        <w:rPr>
          <w:rStyle w:val="DefaultParagraphFont"/>
          <w:rFonts w:ascii="MS UI Gothic" w:eastAsia="MS UI Gothic" w:hAnsi="MS UI Gothic" w:cs="MS UI Gothic"/>
        </w:rPr>
        <w:t>明、常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及安全信息，若要了解更多功能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置，可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MS UI Gothic" w:eastAsia="MS UI Gothic" w:hAnsi="MS UI Gothic" w:cs="MS UI Gothic"/>
        </w:rPr>
        <w:t>官网（</w:t>
      </w:r>
      <w:r>
        <w:rPr>
          <w:rStyle w:val="DefaultParagraphFont"/>
          <w:rFonts w:ascii="Times New Roman" w:eastAsia="Times New Roman" w:hAnsi="Times New Roman" w:cs="Times New Roman"/>
        </w:rPr>
        <w:t>www.tenda.com.cn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品使用</w:t>
      </w:r>
      <w:r>
        <w:rPr>
          <w:rStyle w:val="DefaultParagraphFont"/>
          <w:rFonts w:ascii="PMingLiU" w:eastAsia="PMingLiU" w:hAnsi="PMingLiU" w:cs="PMingLiU"/>
        </w:rPr>
        <w:t>说</w:t>
      </w:r>
      <w:r>
        <w:rPr>
          <w:rStyle w:val="DefaultParagraphFont"/>
          <w:rFonts w:ascii="MS UI Gothic" w:eastAsia="MS UI Gothic" w:hAnsi="MS UI Gothic" w:cs="MS UI Gothic"/>
        </w:rPr>
        <w:t>明</w:t>
      </w:r>
      <w:r>
        <w:rPr>
          <w:rStyle w:val="DefaultParagraphFont"/>
          <w:rFonts w:ascii="PMingLiU" w:eastAsia="PMingLiU" w:hAnsi="PMingLiU" w:cs="PMingLiU"/>
        </w:rPr>
        <w:t>书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配置指南）。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70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6953250" cy="314325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1253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111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第一次使用路由器上网</w:t>
      </w:r>
      <w:bookmarkStart w:id="2" w:name="QIG114"/>
      <w:bookmarkEnd w:id="2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1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连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接路由器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WAN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口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6953250" cy="8248650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6754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了更好的上网体</w:t>
      </w:r>
      <w:r>
        <w:rPr>
          <w:rStyle w:val="DefaultParagraphFont"/>
          <w:rFonts w:ascii="PMingLiU" w:eastAsia="PMingLiU" w:hAnsi="PMingLiU" w:cs="PMingLiU"/>
        </w:rPr>
        <w:t>验</w:t>
      </w:r>
      <w:r>
        <w:rPr>
          <w:rStyle w:val="DefaultParagraphFont"/>
          <w:rFonts w:ascii="MS UI Gothic" w:eastAsia="MS UI Gothic" w:hAnsi="MS UI Gothic" w:cs="MS UI Gothic"/>
        </w:rPr>
        <w:t>，建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：</w:t>
      </w:r>
    </w:p>
    <w:p>
      <w:pPr>
        <w:numPr>
          <w:ilvl w:val="0"/>
          <w:numId w:val="1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将路由器放置在</w:t>
      </w:r>
      <w:r>
        <w:rPr>
          <w:rStyle w:val="DefaultParagraphFont"/>
          <w:rFonts w:ascii="PMingLiU" w:eastAsia="PMingLiU" w:hAnsi="PMingLiU" w:cs="PMingLiU"/>
        </w:rPr>
        <w:t>较</w:t>
      </w:r>
      <w:r>
        <w:rPr>
          <w:rStyle w:val="DefaultParagraphFont"/>
          <w:rFonts w:ascii="MS UI Gothic" w:eastAsia="MS UI Gothic" w:hAnsi="MS UI Gothic" w:cs="MS UI Gothic"/>
        </w:rPr>
        <w:t>高且通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良好的无遮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位置，不要放在密</w:t>
      </w:r>
      <w:r>
        <w:rPr>
          <w:rStyle w:val="DefaultParagraphFont"/>
          <w:rFonts w:ascii="PMingLiU" w:eastAsia="PMingLiU" w:hAnsi="PMingLiU" w:cs="PMingLiU"/>
        </w:rPr>
        <w:t>闭</w:t>
      </w:r>
      <w:r>
        <w:rPr>
          <w:rStyle w:val="DefaultParagraphFont"/>
          <w:rFonts w:ascii="MS UI Gothic" w:eastAsia="MS UI Gothic" w:hAnsi="MS UI Gothic" w:cs="MS UI Gothic"/>
        </w:rPr>
        <w:t>空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角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将路由器的天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全部</w:t>
      </w:r>
      <w:r>
        <w:rPr>
          <w:rStyle w:val="DefaultParagraphFont"/>
          <w:rFonts w:ascii="PMingLiU" w:eastAsia="PMingLiU" w:hAnsi="PMingLiU" w:cs="PMingLiU"/>
        </w:rPr>
        <w:t>竖</w:t>
      </w:r>
      <w:r>
        <w:rPr>
          <w:rStyle w:val="DefaultParagraphFont"/>
          <w:rFonts w:ascii="MS UI Gothic" w:eastAsia="MS UI Gothic" w:hAnsi="MS UI Gothic" w:cs="MS UI Gothic"/>
        </w:rPr>
        <w:t>直展开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离金属遮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物，如弱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箱、金属架等</w:t>
      </w:r>
    </w:p>
    <w:p>
      <w:pPr>
        <w:numPr>
          <w:ilvl w:val="0"/>
          <w:numId w:val="1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气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，如微波炉、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磁炉、烤箱、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冰箱及座机</w:t>
      </w:r>
      <w:r>
        <w:rPr>
          <w:rStyle w:val="DefaultParagraphFont"/>
          <w:rFonts w:ascii="PMingLiU" w:eastAsia="PMingLiU" w:hAnsi="PMingLiU" w:cs="PMingLiU"/>
        </w:rPr>
        <w:t>电话</w:t>
      </w:r>
      <w:r>
        <w:rPr>
          <w:rStyle w:val="DefaultParagraphFont"/>
          <w:rFonts w:ascii="MS UI Gothic" w:eastAsia="MS UI Gothic" w:hAnsi="MS UI Gothic" w:cs="MS UI Gothic"/>
        </w:rPr>
        <w:t>等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  <w:bookmarkStart w:id="3" w:name="QIG115"/>
      <w:bookmarkEnd w:id="3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2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：客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户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端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连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接路由器</w:t>
      </w:r>
    </w:p>
    <w:p>
      <w:pPr>
        <w:pStyle w:val="Heading4"/>
        <w:keepNext w:val="0"/>
        <w:shd w:val="clear" w:color="auto" w:fill="FFFFFF"/>
        <w:spacing w:before="96" w:after="0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方式</w:t>
      </w:r>
      <w:r>
        <w:rPr>
          <w:rStyle w:val="DefaultParagraphFont"/>
          <w:rFonts w:ascii="Arial" w:eastAsia="Arial" w:hAnsi="Arial" w:cs="Arial"/>
          <w:color w:val="FFFFFF"/>
          <w:sz w:val="24"/>
          <w:szCs w:val="24"/>
          <w:shd w:val="clear" w:color="auto" w:fill="3598DB"/>
          <w:lang w:val="en-US" w:eastAsia="en-US"/>
        </w:rPr>
        <w:t>1 </w:t>
      </w:r>
    </w:p>
    <w:p>
      <w:pPr>
        <w:pStyle w:val="MsoNormal"/>
        <w:shd w:val="clear" w:color="auto" w:fill="FFFFFF"/>
        <w:spacing w:before="96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手机等无线设备连接到路由器的无线网络。</w:t>
      </w:r>
    </w:p>
    <w:p>
      <w:pPr>
        <w:pStyle w:val="MsoNormal"/>
        <w:shd w:val="clear" w:color="auto" w:fill="FFFFFF"/>
        <w:spacing w:before="96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默认无线网络名称可在路由器底部贴纸查看。</w:t>
      </w:r>
    </w:p>
    <w:p>
      <w:pPr>
        <w:pStyle w:val="MsoNormal"/>
        <w:shd w:val="clear" w:color="auto" w:fill="FFFFFF"/>
        <w:spacing w:before="12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120" w:after="0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方式</w:t>
      </w:r>
      <w:r>
        <w:rPr>
          <w:rStyle w:val="DefaultParagraphFont"/>
          <w:rFonts w:ascii="Arial" w:eastAsia="Arial" w:hAnsi="Arial" w:cs="Arial"/>
          <w:color w:val="FFFFFF"/>
          <w:sz w:val="24"/>
          <w:szCs w:val="24"/>
          <w:shd w:val="clear" w:color="auto" w:fill="3598DB"/>
          <w:lang w:val="en-US" w:eastAsia="en-US"/>
        </w:rPr>
        <w:t>2 </w:t>
      </w:r>
    </w:p>
    <w:p>
      <w:pPr>
        <w:pStyle w:val="MsoNormal"/>
        <w:shd w:val="clear" w:color="auto" w:fill="FFFFFF"/>
        <w:spacing w:before="12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用网线连接电脑到路由器的</w:t>
      </w:r>
      <w:r>
        <w:rPr>
          <w:rStyle w:val="DefaultParagraphFont"/>
          <w:rFonts w:ascii="Arial" w:eastAsia="Arial" w:hAnsi="Arial" w:cs="Arial"/>
          <w:lang w:val="en-US" w:eastAsia="en-US"/>
        </w:rPr>
        <w:t>1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、</w:t>
      </w:r>
      <w:r>
        <w:rPr>
          <w:rStyle w:val="DefaultParagraphFont"/>
          <w:rFonts w:ascii="Arial" w:eastAsia="Arial" w:hAnsi="Arial" w:cs="Arial"/>
          <w:lang w:val="en-US" w:eastAsia="en-US"/>
        </w:rPr>
        <w:t>2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、</w:t>
      </w:r>
      <w:r>
        <w:rPr>
          <w:rStyle w:val="DefaultParagraphFont"/>
          <w:rFonts w:ascii="Arial" w:eastAsia="Arial" w:hAnsi="Arial" w:cs="Arial"/>
          <w:lang w:val="en-US" w:eastAsia="en-US"/>
        </w:rPr>
        <w:t>IPTV/3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（或</w:t>
      </w:r>
      <w:r>
        <w:rPr>
          <w:rStyle w:val="DefaultParagraphFont"/>
          <w:rFonts w:ascii="Arial" w:eastAsia="Arial" w:hAnsi="Arial" w:cs="Arial"/>
          <w:lang w:val="en-US" w:eastAsia="en-US"/>
        </w:rPr>
        <w:t>3/IPTV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）任一接口。</w:t>
      </w:r>
    </w:p>
    <w:p>
      <w:pPr>
        <w:pStyle w:val="MsoNormal"/>
        <w:shd w:val="clear" w:color="auto" w:fill="FFFFFF"/>
        <w:spacing w:before="12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Arial" w:eastAsia="Arial" w:hAnsi="Arial" w:cs="Arial"/>
          <w:lang w:val="en-US" w:eastAsia="en-US"/>
        </w:rPr>
        <w:t>LAN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灯闪烁</w:t>
      </w:r>
      <w:r>
        <w:rPr>
          <w:rStyle w:val="DefaultParagraphFont"/>
          <w:rFonts w:ascii="Arial" w:eastAsia="Arial" w:hAnsi="Arial" w:cs="Arial"/>
          <w:lang w:val="en-US" w:eastAsia="en-US"/>
        </w:rPr>
        <w:t>2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次。</w:t>
      </w:r>
    </w:p>
    <w:p>
      <w:pPr>
        <w:pStyle w:val="MsoNormal"/>
        <w:shd w:val="clear" w:color="auto" w:fill="FFFFFF"/>
        <w:spacing w:before="0" w:after="96"/>
        <w:ind w:left="103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6953250" cy="5410200"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29728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QIG116"/>
      <w:bookmarkEnd w:id="4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3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设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置上网</w:t>
      </w:r>
      <w:bookmarkEnd w:id="1"/>
    </w:p>
    <w:p>
      <w:pPr>
        <w:pStyle w:val="Heading4"/>
        <w:keepNext w:val="0"/>
        <w:shd w:val="clear" w:color="auto" w:fill="FFFFFF"/>
        <w:spacing w:before="96" w:after="48"/>
        <w:ind w:left="615" w:right="195" w:hanging="420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1. </w:t>
      </w:r>
    </w:p>
    <w:p>
      <w:pPr>
        <w:pStyle w:val="MsoNormal"/>
        <w:shd w:val="clear" w:color="auto" w:fill="FFFFFF"/>
        <w:spacing w:before="96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在已连接到路由器的手机或电脑上，打开浏览器，访问tendawifi.com。</w:t>
      </w:r>
    </w:p>
    <w:p>
      <w:pPr>
        <w:pStyle w:val="MsoNormal"/>
        <w:shd w:val="clear" w:color="auto" w:fill="FFFFFF"/>
        <w:spacing w:before="96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或在已连接路由器Wi-Fi的手机上，打开Tenda WiFi App。</w:t>
      </w:r>
    </w:p>
    <w:p>
      <w:pPr>
        <w:pStyle w:val="MsoNormal"/>
        <w:shd w:val="clear" w:color="auto" w:fill="FFFFFF"/>
        <w:spacing w:before="96" w:after="48"/>
        <w:ind w:left="615" w:right="195" w:hanging="420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Arial" w:eastAsia="Arial" w:hAnsi="Arial" w:cs="Arial"/>
          <w:strike w:val="0"/>
          <w:u w:val="none"/>
          <w:lang w:val="en-US" w:eastAsia="en-US"/>
        </w:rPr>
        <w:drawing>
          <wp:inline>
            <wp:extent cx="7179310" cy="3847992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1285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84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宋体" w:eastAsia="宋体" w:hAnsi="宋体" w:cs="宋体"/>
          <w:color w:val="555555"/>
          <w:sz w:val="24"/>
          <w:szCs w:val="24"/>
        </w:rPr>
        <w:t> </w:t>
      </w: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2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若您没有预装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  <w:lang w:val="en-US" w:eastAsia="en-US"/>
        </w:rPr>
        <w:t>Tenda WiFi App</w:t>
      </w: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，可扫描以下二维码下载。</w:t>
      </w:r>
    </w:p>
    <w:p>
      <w:pPr>
        <w:shd w:val="clear" w:color="auto" w:fill="FFFFFF"/>
        <w:spacing w:after="319"/>
        <w:ind w:left="195" w:right="195"/>
        <w:rPr>
          <w:rStyle w:val="DefaultParagraphFont"/>
          <w:rFonts w:ascii="宋体" w:eastAsia="宋体" w:hAnsi="宋体" w:cs="宋体"/>
          <w:b/>
          <w:bCs/>
          <w:color w:val="555555"/>
          <w:sz w:val="24"/>
          <w:szCs w:val="24"/>
        </w:rPr>
      </w:pPr>
      <w:r>
        <w:rPr>
          <w:rStyle w:val="DefaultParagraphFont"/>
          <w:rFonts w:ascii="宋体" w:eastAsia="宋体" w:hAnsi="宋体" w:cs="宋体"/>
          <w:b/>
          <w:bCs/>
          <w:strike w:val="0"/>
          <w:color w:val="555555"/>
          <w:u w:val="none"/>
        </w:rPr>
        <w:drawing>
          <wp:inline>
            <wp:extent cx="1495425" cy="1590675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6038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numPr>
          <w:ilvl w:val="0"/>
          <w:numId w:val="3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若没有进入路由器管理页面，请参考</w:t>
      </w: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常见问题</w:t>
      </w: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解决。</w:t>
      </w:r>
    </w:p>
    <w:p>
      <w:pPr>
        <w:pStyle w:val="Heading4"/>
        <w:keepNext w:val="0"/>
        <w:numPr>
          <w:ilvl w:val="0"/>
          <w:numId w:val="3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若App不能发现路由器，请参考</w:t>
      </w: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常见问题</w:t>
      </w:r>
      <w:r>
        <w:rPr>
          <w:rStyle w:val="DefaultParagraphFont"/>
          <w:rFonts w:ascii="宋体" w:eastAsia="宋体" w:hAnsi="宋体" w:cs="宋体"/>
          <w:color w:val="555555"/>
          <w:sz w:val="24"/>
          <w:szCs w:val="24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96" w:after="48"/>
        <w:ind w:left="615" w:right="195" w:hanging="420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pStyle w:val="Heading4"/>
        <w:keepNext w:val="0"/>
        <w:shd w:val="clear" w:color="auto" w:fill="FFFFFF"/>
        <w:spacing w:before="96" w:after="48"/>
        <w:ind w:left="615" w:right="195" w:hanging="420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2. </w:t>
      </w:r>
    </w:p>
    <w:p>
      <w:pPr>
        <w:pStyle w:val="MsoNormal"/>
        <w:shd w:val="clear" w:color="auto" w:fill="FFFFFF"/>
        <w:spacing w:before="96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路由器会自动检测您的联网方式。（下图以电脑端浏览器设置宽带拨号为例）</w:t>
      </w:r>
    </w:p>
    <w:p>
      <w:pPr>
        <w:numPr>
          <w:ilvl w:val="0"/>
          <w:numId w:val="4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输入</w:t>
      </w: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</w:rPr>
        <w:t>宽带账号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和</w:t>
      </w: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</w:rPr>
        <w:t>宽带密码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。</w:t>
      </w:r>
    </w:p>
    <w:p>
      <w:pPr>
        <w:numPr>
          <w:ilvl w:val="0"/>
          <w:numId w:val="4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修改路由器的</w:t>
      </w: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</w:rPr>
        <w:t>无线名称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，设置</w:t>
      </w: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</w:rPr>
        <w:t>无线密码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。</w:t>
      </w:r>
    </w:p>
    <w:p>
      <w:pPr>
        <w:numPr>
          <w:ilvl w:val="0"/>
          <w:numId w:val="4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点击</w:t>
      </w: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</w:rPr>
        <w:t>确定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，保存成功后设置完成。</w:t>
      </w:r>
    </w:p>
    <w:p>
      <w:pPr>
        <w:pStyle w:val="MsoListParagraph"/>
        <w:shd w:val="clear" w:color="auto" w:fill="FFFFFF"/>
        <w:spacing w:before="96" w:after="96"/>
        <w:ind w:left="615" w:right="195" w:hanging="420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u w:val="none"/>
        </w:rPr>
        <w:drawing>
          <wp:inline>
            <wp:extent cx="7179310" cy="5014199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2265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01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MsoNormal"/>
        <w:shd w:val="clear" w:color="auto" w:fill="FFFFFF"/>
        <w:spacing w:before="96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MsoNormal"/>
        <w:shd w:val="clear" w:color="auto" w:fill="FFFFFF"/>
        <w:spacing w:before="96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设置完成后，您可以连接刚才设置的无线网络上网，或用网线将电脑连接到路由器的</w:t>
      </w:r>
      <w:r>
        <w:rPr>
          <w:rStyle w:val="DefaultParagraphFont"/>
          <w:rFonts w:ascii="Arial" w:eastAsia="Arial" w:hAnsi="Arial" w:cs="Arial"/>
          <w:lang w:val="en-US" w:eastAsia="en-US"/>
        </w:rPr>
        <w:t>1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、</w:t>
      </w:r>
      <w:r>
        <w:rPr>
          <w:rStyle w:val="DefaultParagraphFont"/>
          <w:rFonts w:ascii="Arial" w:eastAsia="Arial" w:hAnsi="Arial" w:cs="Arial"/>
          <w:lang w:val="en-US" w:eastAsia="en-US"/>
        </w:rPr>
        <w:t>2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或</w:t>
      </w:r>
      <w:r>
        <w:rPr>
          <w:rStyle w:val="DefaultParagraphFont"/>
          <w:rFonts w:ascii="Arial" w:eastAsia="Arial" w:hAnsi="Arial" w:cs="Arial"/>
          <w:lang w:val="en-US" w:eastAsia="en-US"/>
        </w:rPr>
        <w:t>IPTV/3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（或</w:t>
      </w:r>
      <w:r>
        <w:rPr>
          <w:rStyle w:val="DefaultParagraphFont"/>
          <w:rFonts w:ascii="Arial" w:eastAsia="Arial" w:hAnsi="Arial" w:cs="Arial"/>
          <w:lang w:val="en-US" w:eastAsia="en-US"/>
        </w:rPr>
        <w:t>3/IPTV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）口上网。</w:t>
      </w:r>
    </w:p>
    <w:p>
      <w:pPr>
        <w:pStyle w:val="MsoNormal"/>
        <w:shd w:val="clear" w:color="auto" w:fill="FFFFFF"/>
        <w:spacing w:before="96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QIG112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替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旧路由器上网</w:t>
      </w:r>
      <w:bookmarkStart w:id="6" w:name="QIG117"/>
      <w:bookmarkEnd w:id="6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1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：从旧路由器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导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宽带账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号和密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码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1.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接通新、旧路由器的电源。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2.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用网线连接新路由器</w:t>
      </w:r>
      <w:r>
        <w:rPr>
          <w:rStyle w:val="DefaultParagraphFont"/>
          <w:rFonts w:ascii="Arial" w:eastAsia="Arial" w:hAnsi="Arial" w:cs="Arial"/>
          <w:lang w:val="en-US" w:eastAsia="en-US"/>
        </w:rPr>
        <w:t>1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、</w:t>
      </w:r>
      <w:r>
        <w:rPr>
          <w:rStyle w:val="DefaultParagraphFont"/>
          <w:rFonts w:ascii="Arial" w:eastAsia="Arial" w:hAnsi="Arial" w:cs="Arial"/>
          <w:lang w:val="en-US" w:eastAsia="en-US"/>
        </w:rPr>
        <w:t>2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、</w:t>
      </w:r>
      <w:r>
        <w:rPr>
          <w:rStyle w:val="DefaultParagraphFont"/>
          <w:rFonts w:ascii="Arial" w:eastAsia="Arial" w:hAnsi="Arial" w:cs="Arial"/>
          <w:lang w:val="en-US" w:eastAsia="en-US"/>
        </w:rPr>
        <w:t>IPTV/3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（或</w:t>
      </w:r>
      <w:r>
        <w:rPr>
          <w:rStyle w:val="DefaultParagraphFont"/>
          <w:rFonts w:ascii="Arial" w:eastAsia="Arial" w:hAnsi="Arial" w:cs="Arial"/>
          <w:lang w:val="en-US" w:eastAsia="en-US"/>
        </w:rPr>
        <w:t>3/IPTV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）任一接口和旧路由器</w:t>
      </w:r>
      <w:r>
        <w:rPr>
          <w:rStyle w:val="DefaultParagraphFont"/>
          <w:rFonts w:ascii="Arial" w:eastAsia="Arial" w:hAnsi="Arial" w:cs="Arial"/>
          <w:lang w:val="en-US" w:eastAsia="en-US"/>
        </w:rPr>
        <w:t>WAN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口。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3.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新路由器</w:t>
      </w:r>
      <w:r>
        <w:rPr>
          <w:rStyle w:val="DefaultParagraphFont"/>
          <w:rFonts w:ascii="Arial" w:eastAsia="Arial" w:hAnsi="Arial" w:cs="Arial"/>
          <w:lang w:val="en-US" w:eastAsia="en-US"/>
        </w:rPr>
        <w:t>WAN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、</w:t>
      </w:r>
      <w:r>
        <w:rPr>
          <w:rStyle w:val="DefaultParagraphFont"/>
          <w:rFonts w:ascii="Arial" w:eastAsia="Arial" w:hAnsi="Arial" w:cs="Arial"/>
          <w:lang w:val="en-US" w:eastAsia="en-US"/>
        </w:rPr>
        <w:t>LAN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灯由快闪变为长亮（持续</w:t>
      </w:r>
      <w:r>
        <w:rPr>
          <w:rStyle w:val="DefaultParagraphFont"/>
          <w:rFonts w:ascii="Arial" w:eastAsia="Arial" w:hAnsi="Arial" w:cs="Arial"/>
          <w:lang w:val="en-US" w:eastAsia="en-US"/>
        </w:rPr>
        <w:t>3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秒）后，断开旧路由器电源。</w:t>
      </w:r>
    </w:p>
    <w:p>
      <w:pPr>
        <w:pStyle w:val="MsoNormal"/>
        <w:shd w:val="clear" w:color="auto" w:fill="FFFFFF"/>
        <w:spacing w:before="96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u w:val="none"/>
        </w:rPr>
        <w:drawing>
          <wp:inline>
            <wp:extent cx="6953250" cy="5400675"/>
            <wp:docPr id="10000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3915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QIG118"/>
      <w:bookmarkEnd w:id="7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2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连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接路由器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WAN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口</w:t>
      </w:r>
    </w:p>
    <w:p>
      <w:pPr>
        <w:pStyle w:val="MsoNormal"/>
        <w:shd w:val="clear" w:color="auto" w:fill="FFFFFF"/>
        <w:spacing w:before="96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用网线将路由器的</w:t>
      </w:r>
      <w:r>
        <w:rPr>
          <w:rStyle w:val="DefaultParagraphFont"/>
          <w:rFonts w:ascii="Arial" w:eastAsia="Arial" w:hAnsi="Arial" w:cs="Arial"/>
          <w:lang w:val="en-US" w:eastAsia="en-US"/>
        </w:rPr>
        <w:t>WAN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口连接到光猫或宽带网口。</w:t>
      </w:r>
    </w:p>
    <w:p>
      <w:pPr>
        <w:pStyle w:val="MsoNormal"/>
        <w:shd w:val="clear" w:color="auto" w:fill="FFFFFF"/>
        <w:spacing w:before="0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路由器的</w:t>
      </w:r>
      <w:r>
        <w:rPr>
          <w:rStyle w:val="DefaultParagraphFont"/>
          <w:rFonts w:ascii="Arial" w:eastAsia="Arial" w:hAnsi="Arial" w:cs="Arial"/>
          <w:lang w:val="en-US" w:eastAsia="en-US"/>
        </w:rPr>
        <w:t>WAN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灯亮。</w:t>
      </w:r>
    </w:p>
    <w:p>
      <w:pPr>
        <w:pStyle w:val="MsoNormal"/>
        <w:shd w:val="clear" w:color="auto" w:fill="FFFFFF"/>
        <w:spacing w:before="0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u w:val="none"/>
        </w:rPr>
        <w:drawing>
          <wp:inline>
            <wp:extent cx="6953250" cy="7400925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0510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QIG119"/>
      <w:bookmarkEnd w:id="8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3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：客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户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端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连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接路由器</w:t>
      </w:r>
    </w:p>
    <w:p>
      <w:pPr>
        <w:pStyle w:val="Heading4"/>
        <w:keepNext w:val="0"/>
        <w:shd w:val="clear" w:color="auto" w:fill="FFFFFF"/>
        <w:spacing w:before="96" w:after="0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方式</w:t>
      </w:r>
      <w:r>
        <w:rPr>
          <w:rStyle w:val="DefaultParagraphFont"/>
          <w:rFonts w:ascii="Arial" w:eastAsia="Arial" w:hAnsi="Arial" w:cs="Arial"/>
          <w:color w:val="FFFFFF"/>
          <w:sz w:val="24"/>
          <w:szCs w:val="24"/>
          <w:shd w:val="clear" w:color="auto" w:fill="3598DB"/>
          <w:lang w:val="en-US" w:eastAsia="en-US"/>
        </w:rPr>
        <w:t>1 </w:t>
      </w:r>
    </w:p>
    <w:p>
      <w:pPr>
        <w:pStyle w:val="MsoNormal"/>
        <w:shd w:val="clear" w:color="auto" w:fill="FFFFFF"/>
        <w:spacing w:before="96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手机等无线设备连接到路由器的无线网络。默认无线网络名称可在路由器底部贴纸查看。</w:t>
      </w:r>
    </w:p>
    <w:p>
      <w:pPr>
        <w:pStyle w:val="Heading4"/>
        <w:keepNext w:val="0"/>
        <w:shd w:val="clear" w:color="auto" w:fill="FFFFFF"/>
        <w:spacing w:before="120" w:after="0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pStyle w:val="Heading4"/>
        <w:keepNext w:val="0"/>
        <w:shd w:val="clear" w:color="auto" w:fill="FFFFFF"/>
        <w:spacing w:before="120" w:after="0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方式</w:t>
      </w:r>
      <w:r>
        <w:rPr>
          <w:rStyle w:val="DefaultParagraphFont"/>
          <w:rFonts w:ascii="Arial" w:eastAsia="Arial" w:hAnsi="Arial" w:cs="Arial"/>
          <w:color w:val="FFFFFF"/>
          <w:sz w:val="24"/>
          <w:szCs w:val="24"/>
          <w:shd w:val="clear" w:color="auto" w:fill="3598DB"/>
          <w:lang w:val="en-US" w:eastAsia="en-US"/>
        </w:rPr>
        <w:t>2 </w:t>
      </w:r>
    </w:p>
    <w:p>
      <w:pPr>
        <w:pStyle w:val="MsoNormal"/>
        <w:shd w:val="clear" w:color="auto" w:fill="FFFFFF"/>
        <w:spacing w:before="12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用网线连接电脑到路由器的</w:t>
      </w:r>
      <w:r>
        <w:rPr>
          <w:rStyle w:val="DefaultParagraphFont"/>
          <w:rFonts w:ascii="Arial" w:eastAsia="Arial" w:hAnsi="Arial" w:cs="Arial"/>
          <w:lang w:val="en-US" w:eastAsia="en-US"/>
        </w:rPr>
        <w:t>1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、</w:t>
      </w:r>
      <w:r>
        <w:rPr>
          <w:rStyle w:val="DefaultParagraphFont"/>
          <w:rFonts w:ascii="Arial" w:eastAsia="Arial" w:hAnsi="Arial" w:cs="Arial"/>
          <w:lang w:val="en-US" w:eastAsia="en-US"/>
        </w:rPr>
        <w:t>2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、</w:t>
      </w:r>
      <w:r>
        <w:rPr>
          <w:rStyle w:val="DefaultParagraphFont"/>
          <w:rFonts w:ascii="Arial" w:eastAsia="Arial" w:hAnsi="Arial" w:cs="Arial"/>
          <w:lang w:val="en-US" w:eastAsia="en-US"/>
        </w:rPr>
        <w:t>IPTV/3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（或</w:t>
      </w:r>
      <w:r>
        <w:rPr>
          <w:rStyle w:val="DefaultParagraphFont"/>
          <w:rFonts w:ascii="Arial" w:eastAsia="Arial" w:hAnsi="Arial" w:cs="Arial"/>
          <w:lang w:val="en-US" w:eastAsia="en-US"/>
        </w:rPr>
        <w:t>3/IPTV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）任一接口。</w:t>
      </w:r>
      <w:r>
        <w:rPr>
          <w:rStyle w:val="DefaultParagraphFont"/>
          <w:rFonts w:ascii="Arial" w:eastAsia="Arial" w:hAnsi="Arial" w:cs="Arial"/>
          <w:lang w:val="en-US" w:eastAsia="en-US"/>
        </w:rPr>
        <w:t>LAN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灯闪烁</w:t>
      </w:r>
      <w:r>
        <w:rPr>
          <w:rStyle w:val="DefaultParagraphFont"/>
          <w:rFonts w:ascii="Arial" w:eastAsia="Arial" w:hAnsi="Arial" w:cs="Arial"/>
          <w:lang w:val="en-US" w:eastAsia="en-US"/>
        </w:rPr>
        <w:t>2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次。</w:t>
      </w:r>
    </w:p>
    <w:p>
      <w:pPr>
        <w:pStyle w:val="MsoNormal"/>
        <w:shd w:val="clear" w:color="auto" w:fill="FFFFFF"/>
        <w:spacing w:before="12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u w:val="none"/>
        </w:rPr>
        <w:drawing>
          <wp:inline>
            <wp:extent cx="6953250" cy="5410200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1238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MsoNormal"/>
        <w:shd w:val="clear" w:color="auto" w:fill="FFFFFF"/>
        <w:spacing w:before="12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  <w:bookmarkStart w:id="9" w:name="QIG120"/>
      <w:bookmarkEnd w:id="9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4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设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置无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线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密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码</w:t>
      </w:r>
      <w:bookmarkEnd w:id="5"/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1.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在连接到路由器的手机或电脑上，打开浏览器，访问</w:t>
      </w:r>
      <w:r>
        <w:rPr>
          <w:rStyle w:val="DefaultParagraphFont"/>
          <w:rFonts w:ascii="Arial" w:eastAsia="Arial" w:hAnsi="Arial" w:cs="Arial"/>
          <w:b/>
          <w:bCs/>
          <w:lang w:val="en-US" w:eastAsia="en-US"/>
        </w:rPr>
        <w:t>tendawifi.com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2.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修改路由器的</w:t>
      </w: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</w:rPr>
        <w:t>无线名称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，设置</w:t>
      </w: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</w:rPr>
        <w:t>无线密码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FFFFFF"/>
          <w:sz w:val="24"/>
          <w:szCs w:val="24"/>
          <w:shd w:val="clear" w:color="auto" w:fill="3598DB"/>
        </w:rPr>
        <w:t> 3.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点击</w:t>
      </w: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</w:rPr>
        <w:t>确定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，保存成功后设置完成。</w:t>
      </w:r>
    </w:p>
    <w:p>
      <w:pPr>
        <w:pStyle w:val="MsoNormal"/>
        <w:shd w:val="clear" w:color="auto" w:fill="FFFFFF"/>
        <w:spacing w:before="96" w:after="96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u w:val="none"/>
        </w:rPr>
        <w:drawing>
          <wp:inline>
            <wp:extent cx="7179310" cy="3975930"/>
            <wp:docPr id="10001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3902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97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设置完成后，您可以连接刚才设置的无线网络上网，或用网线将电脑连接到路由器的1、2或IPTV/3（或3/IPTV）口上网。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CQIG113"/>
      <w:bookmarkEnd w:id="1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指示灯、接口、按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钮说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明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6953250" cy="3686175"/>
            <wp:docPr id="10001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7021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NormalTable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315"/>
        <w:gridCol w:w="1355"/>
        <w:gridCol w:w="1204"/>
        <w:gridCol w:w="4882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8"/>
          <w:tblCellSpacing w:w="0" w:type="dxa"/>
        </w:trPr>
        <w:tc>
          <w:tcPr>
            <w:tcW w:w="1524" w:type="pct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FFFFFF"/>
            </w:tcBorders>
            <w:shd w:val="clear" w:color="auto" w:fill="F2F2F2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指示灯</w:t>
            </w:r>
          </w:p>
        </w:tc>
        <w:tc>
          <w:tcPr>
            <w:tcW w:w="688" w:type="pct"/>
            <w:tcBorders>
              <w:top w:val="single" w:sz="8" w:space="0" w:color="D9D9D9"/>
              <w:bottom w:val="single" w:sz="8" w:space="0" w:color="D9D9D9"/>
              <w:right w:val="single" w:sz="8" w:space="0" w:color="FFFFFF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状态</w:t>
            </w:r>
          </w:p>
        </w:tc>
        <w:tc>
          <w:tcPr>
            <w:tcW w:w="2789" w:type="pct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tcW w:w="751" w:type="pct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SYS</w:t>
            </w:r>
          </w:p>
        </w:tc>
        <w:tc>
          <w:tcPr>
            <w:tcW w:w="774" w:type="pct"/>
            <w:vMerge w:val="restar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系统灯</w:t>
            </w: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路由器正在启动，或路由器故障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路由器工作正常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tcW w:w="751" w:type="pct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</w:p>
        </w:tc>
        <w:tc>
          <w:tcPr>
            <w:tcW w:w="774" w:type="pct"/>
            <w:vMerge w:val="restar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口灯</w:t>
            </w: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口连接正常，当前没有数据传输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口连接正常，当前正在传输数据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熄灭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口未连接，或连接异常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tcW w:w="751" w:type="pct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</w:p>
        </w:tc>
        <w:tc>
          <w:tcPr>
            <w:tcW w:w="774" w:type="pct"/>
            <w:vMerge w:val="restar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口灯</w:t>
            </w: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已有设备连接到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3/IPTV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（或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IPTV/3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））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有新的设备连接到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熄灭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口未连接，或连接异常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tcW w:w="751" w:type="pct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774" w:type="pct"/>
            <w:vMerge w:val="restar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Wi-Fi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灯</w:t>
            </w: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无线功能已开启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快闪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正在通过无线传输数据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慢闪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正在进行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6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熄灭</w:t>
            </w:r>
          </w:p>
        </w:tc>
        <w:tc>
          <w:tcPr>
            <w:tcW w:w="2789" w:type="pct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无线功能未开启</w:t>
            </w:r>
          </w:p>
        </w:tc>
      </w:tr>
    </w:tbl>
    <w:p>
      <w:pPr>
        <w:pStyle w:val="MsoNormal"/>
        <w:shd w:val="clear" w:color="auto" w:fill="FFFFFF"/>
        <w:spacing w:before="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Arial" w:eastAsia="Arial" w:hAnsi="Arial" w:cs="Arial"/>
          <w:lang w:val="en-US" w:eastAsia="en-US"/>
        </w:rPr>
        <w:t> </w:t>
      </w:r>
    </w:p>
    <w:p>
      <w:pPr>
        <w:pStyle w:val="MsoNormal"/>
        <w:shd w:val="clear" w:color="auto" w:fill="FFFFFF"/>
        <w:spacing w:before="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MsoNormal"/>
        <w:shd w:val="clear" w:color="auto" w:fill="FFFFFF"/>
        <w:spacing w:before="0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Arial" w:eastAsia="Arial" w:hAnsi="Arial" w:cs="Arial"/>
          <w:strike w:val="0"/>
          <w:u w:val="none"/>
          <w:lang w:val="en-US" w:eastAsia="en-US"/>
        </w:rPr>
        <w:drawing>
          <wp:inline>
            <wp:extent cx="6953250" cy="3686175"/>
            <wp:docPr id="10001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2430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Arial" w:eastAsia="Arial" w:hAnsi="Arial" w:cs="Arial"/>
          <w:sz w:val="21"/>
          <w:szCs w:val="21"/>
          <w:lang w:val="en-US" w:eastAsia="en-US"/>
        </w:rPr>
        <w:t> </w:t>
      </w:r>
    </w:p>
    <w:tbl>
      <w:tblPr>
        <w:tblStyle w:val="MsoTableGrid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61"/>
        <w:gridCol w:w="6995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Header/>
          <w:tblCellSpacing w:w="0" w:type="dxa"/>
        </w:trPr>
        <w:tc>
          <w:tcPr>
            <w:tcW w:w="19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72" w:after="72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接口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</w:t>
            </w:r>
          </w:p>
        </w:tc>
        <w:tc>
          <w:tcPr>
            <w:tcW w:w="7857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72" w:after="72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WPS/RST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按钮、复位按钮共用。</w:t>
            </w:r>
          </w:p>
          <w:p>
            <w:pPr>
              <w:pStyle w:val="Heading4"/>
              <w:keepNext w:val="0"/>
              <w:numPr>
                <w:ilvl w:val="0"/>
                <w:numId w:val="5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按钮：按一下（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1~3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秒），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WiFi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灯慢闪，路由器进入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协商状态。请在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分钟内开启另一设备的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功能，与本路由器进行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协商。</w:t>
            </w:r>
          </w:p>
          <w:p>
            <w:pPr>
              <w:pStyle w:val="Heading4"/>
              <w:keepNext w:val="0"/>
              <w:numPr>
                <w:ilvl w:val="0"/>
                <w:numId w:val="5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作为复位按钮：路由器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SYS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灯闪烁状态下，按住此按钮约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8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秒，当指示灯全亮时松开，路由器将会恢复出厂设置。当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SYS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灯重新闪烁时，恢复出厂设置成功。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IPTV/3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（或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3/IPTV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）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口复用，默认为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路由器启用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功能后，仅作为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口连接机顶盒。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口（内网接口）。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用于连接电脑、交换机、游戏机等。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复用接口。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（默认）路由器模式下，作为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口连接光猫、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DSL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猫、有线电视猫或宽带网口。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热点信号放大模式（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WISP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）下，不能连接任何设备。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万能中继模式（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Client+AP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）下，不能连接任何设备。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AP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模式下，作为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口连接电脑、交换机、游戏机等。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POWER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电源接口。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请使用包装配套的电源适配器给路由器通电。</w:t>
            </w:r>
          </w:p>
        </w:tc>
      </w:tr>
    </w:tbl>
    <w:p>
      <w:pPr>
        <w:pStyle w:val="MsoNormal"/>
        <w:shd w:val="clear" w:color="auto" w:fill="FFFFFF"/>
        <w:spacing w:before="96" w:after="96"/>
        <w:ind w:left="82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MsoNormal"/>
        <w:shd w:val="clear" w:color="auto" w:fill="FFFFFF"/>
        <w:spacing w:before="96" w:after="96"/>
        <w:ind w:left="82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CQIG315"/>
      <w:bookmarkEnd w:id="11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在使用和操作本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请阅读</w:t>
      </w:r>
      <w:r>
        <w:rPr>
          <w:rStyle w:val="DefaultParagraphFont"/>
          <w:rFonts w:ascii="MS UI Gothic" w:eastAsia="MS UI Gothic" w:hAnsi="MS UI Gothic" w:cs="MS UI Gothic"/>
        </w:rPr>
        <w:t>并遵守以下注意事</w:t>
      </w:r>
      <w:r>
        <w:rPr>
          <w:rStyle w:val="DefaultParagraphFont"/>
          <w:rFonts w:ascii="PMingLiU" w:eastAsia="PMingLiU" w:hAnsi="PMingLiU" w:cs="PMingLiU"/>
        </w:rPr>
        <w:t>项</w:t>
      </w:r>
      <w:r>
        <w:rPr>
          <w:rStyle w:val="DefaultParagraphFont"/>
          <w:rFonts w:ascii="MS UI Gothic" w:eastAsia="MS UI Gothic" w:hAnsi="MS UI Gothic" w:cs="MS UI Gothic"/>
        </w:rPr>
        <w:t>，以确保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性能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定，并避免出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或非法情况。</w:t>
      </w:r>
    </w:p>
    <w:p>
      <w:pPr>
        <w:numPr>
          <w:ilvl w:val="0"/>
          <w:numId w:val="7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勿在禁止使用无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所使用本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采用桌面安装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，需将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放置于平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的表面。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如果采用壁挂安装，需自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PMingLiU" w:eastAsia="PMingLiU" w:hAnsi="PMingLiU" w:cs="PMingLiU"/>
        </w:rPr>
        <w:t>颗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螺管和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PMingLiU" w:eastAsia="PMingLiU" w:hAnsi="PMingLiU" w:cs="PMingLiU"/>
        </w:rPr>
        <w:t>颗</w:t>
      </w:r>
      <w:r>
        <w:rPr>
          <w:rStyle w:val="DefaultParagraphFont"/>
          <w:rFonts w:ascii="MS UI Gothic" w:eastAsia="MS UI Gothic" w:hAnsi="MS UI Gothic" w:cs="MS UI Gothic"/>
        </w:rPr>
        <w:t>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。推荐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——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螺管：高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6.6mm</w:t>
      </w:r>
      <w:r>
        <w:rPr>
          <w:rStyle w:val="DefaultParagraphFont"/>
          <w:rFonts w:ascii="MS UI Gothic" w:eastAsia="MS UI Gothic" w:hAnsi="MS UI Gothic" w:cs="MS UI Gothic"/>
        </w:rPr>
        <w:t>，内径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2.4mm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度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26.4mm</w:t>
      </w:r>
      <w:r>
        <w:rPr>
          <w:rStyle w:val="DefaultParagraphFont"/>
          <w:rFonts w:ascii="MS UI Gothic" w:eastAsia="MS UI Gothic" w:hAnsi="MS UI Gothic" w:cs="MS UI Gothic"/>
        </w:rPr>
        <w:t>；螺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PA3*14mm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5.2mm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~40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-40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~70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使用包装配套的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作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源的装置。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安装在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附近并易于触及。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设备远</w:t>
      </w:r>
      <w:r>
        <w:rPr>
          <w:rStyle w:val="DefaultParagraphFont"/>
          <w:rFonts w:ascii="MS UI Gothic" w:eastAsia="MS UI Gothic" w:hAnsi="MS UI Gothic" w:cs="MS UI Gothic"/>
        </w:rPr>
        <w:t>离水、火、</w:t>
      </w:r>
      <w:r>
        <w:rPr>
          <w:rStyle w:val="DefaultParagraphFont"/>
          <w:rFonts w:ascii="PMingLiU" w:eastAsia="PMingLiU" w:hAnsi="PMingLiU" w:cs="PMingLiU"/>
        </w:rPr>
        <w:t>强电场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磁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、易燃易爆物品。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雷雨天气或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期不用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拔下本</w:t>
      </w:r>
      <w:r>
        <w:rPr>
          <w:rStyle w:val="DefaultParagraphFont"/>
          <w:rFonts w:ascii="PMingLiU" w:eastAsia="PMingLiU" w:hAnsi="PMingLiU" w:cs="PMingLiU"/>
        </w:rPr>
        <w:t>设备电</w:t>
      </w:r>
      <w:r>
        <w:rPr>
          <w:rStyle w:val="DefaultParagraphFont"/>
          <w:rFonts w:ascii="MS UI Gothic" w:eastAsia="MS UI Gothic" w:hAnsi="MS UI Gothic" w:cs="MS UI Gothic"/>
        </w:rPr>
        <w:t>源及所有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已</w:t>
      </w:r>
      <w:r>
        <w:rPr>
          <w:rStyle w:val="DefaultParagraphFont"/>
          <w:rFonts w:ascii="PMingLiU" w:eastAsia="PMingLiU" w:hAnsi="PMingLiU" w:cs="PMingLiU"/>
        </w:rPr>
        <w:t>损</w:t>
      </w:r>
      <w:r>
        <w:rPr>
          <w:rStyle w:val="DefaultParagraphFont"/>
          <w:rFonts w:ascii="MS UI Gothic" w:eastAsia="MS UI Gothic" w:hAnsi="MS UI Gothic" w:cs="MS UI Gothic"/>
        </w:rPr>
        <w:t>坏，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</w:t>
      </w:r>
      <w:r>
        <w:rPr>
          <w:rStyle w:val="DefaultParagraphFont"/>
          <w:rFonts w:ascii="PMingLiU" w:eastAsia="PMingLiU" w:hAnsi="PMingLiU" w:cs="PMingLiU"/>
        </w:rPr>
        <w:t>继续</w:t>
      </w:r>
      <w:r>
        <w:rPr>
          <w:rStyle w:val="DefaultParagraphFont"/>
          <w:rFonts w:ascii="MS UI Gothic" w:eastAsia="MS UI Gothic" w:hAnsi="MS UI Gothic" w:cs="MS UI Gothic"/>
        </w:rPr>
        <w:t>使用。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冒烟、异响、有异味等异常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象，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立刻停止使用并断开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源，拔出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上的所有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，并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系售后。</w:t>
      </w:r>
    </w:p>
    <w:p>
      <w:pPr>
        <w:numPr>
          <w:ilvl w:val="0"/>
          <w:numId w:val="7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勿擅自拆卸或改装本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及配件，否</w:t>
      </w:r>
      <w:r>
        <w:rPr>
          <w:rStyle w:val="DefaultParagraphFont"/>
          <w:rFonts w:ascii="PMingLiU" w:eastAsia="PMingLiU" w:hAnsi="PMingLiU" w:cs="PMingLiU"/>
        </w:rPr>
        <w:t>则该设备</w:t>
      </w:r>
      <w:r>
        <w:rPr>
          <w:rStyle w:val="DefaultParagraphFont"/>
          <w:rFonts w:ascii="MS UI Gothic" w:eastAsia="MS UI Gothic" w:hAnsi="MS UI Gothic" w:cs="MS UI Gothic"/>
        </w:rPr>
        <w:t>及配件将不予保修，也可能</w:t>
      </w:r>
      <w:r>
        <w:rPr>
          <w:rStyle w:val="DefaultParagraphFont"/>
          <w:rFonts w:ascii="PMingLiU" w:eastAsia="PMingLiU" w:hAnsi="PMingLiU" w:cs="PMingLiU"/>
        </w:rPr>
        <w:t>发</w:t>
      </w:r>
      <w:r>
        <w:rPr>
          <w:rStyle w:val="DefaultParagraphFont"/>
          <w:rFonts w:ascii="MS UI Gothic" w:eastAsia="MS UI Gothic" w:hAnsi="MS UI Gothic" w:cs="MS UI Gothic"/>
        </w:rPr>
        <w:t>生危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Normal">
    <w:name w:val="MsoNormal"/>
    <w:basedOn w:val="Normal"/>
  </w:style>
  <w:style w:type="character" w:customStyle="1" w:styleId="iconfonticon-tishi">
    <w:name w:val="iconfont icon-tishi"/>
    <w:basedOn w:val="DefaultParagraphFont"/>
  </w:style>
  <w:style w:type="paragraph" w:customStyle="1" w:styleId="MsoListParagraph">
    <w:name w:val="MsoListParagraph"/>
    <w:basedOn w:val="Normal"/>
  </w:style>
  <w:style w:type="table" w:customStyle="1" w:styleId="MsoNormalTable">
    <w:name w:val="MsoNormalTable"/>
    <w:basedOn w:val="TableNormal"/>
    <w:tblPr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