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AX12 Pro V2.0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607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4292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8222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610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根据您的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网需求，参照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景一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2" w:name="QIG613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景一：首次使用路由器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3896975" cy="112109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4696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方法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手机或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后，会自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至路由器管理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668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9747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置。下文以手机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42925" cy="581025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1210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3254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33400" cy="5810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7519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情景一</w:t>
      </w:r>
      <w:r>
        <w:rPr>
          <w:rStyle w:val="DefaultParagraphFont"/>
          <w:rFonts w:ascii="MS UI Gothic" w:eastAsia="MS UI Gothic" w:hAnsi="MS UI Gothic" w:cs="MS UI Gothic"/>
        </w:rPr>
        <w:t>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051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情景二</w:t>
      </w:r>
      <w:r>
        <w:rPr>
          <w:rStyle w:val="DefaultParagraphFont"/>
          <w:rFonts w:ascii="MS UI Gothic" w:eastAsia="MS UI Gothic" w:hAnsi="MS UI Gothic" w:cs="MS UI Gothic"/>
        </w:rPr>
        <w:t>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入。或参考附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A</w:t>
      </w:r>
      <w:r>
        <w:rPr>
          <w:rStyle w:val="DefaultParagraphFont"/>
          <w:rFonts w:ascii="MS UI Gothic" w:eastAsia="MS UI Gothic" w:hAnsi="MS UI Gothic" w:cs="MS UI Gothic"/>
        </w:rPr>
        <w:t>从旧路由器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1124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42925" cy="5810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5908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3262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5335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584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7048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置完成。路由器指示灯将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014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：通</w:t>
      </w:r>
      <w:r>
        <w:rPr>
          <w:rStyle w:val="DefaultParagraphFont"/>
          <w:rFonts w:ascii="PMingLiU" w:eastAsia="PMingLiU" w:hAnsi="PMingLiU" w:cs="PMingLiU"/>
          <w:b/>
          <w:bCs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 App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，或者在手机的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App Store</w:t>
      </w:r>
      <w:r>
        <w:rPr>
          <w:rStyle w:val="DefaultParagraphFont"/>
          <w:rFonts w:ascii="MS UI Gothic" w:eastAsia="MS UI Gothic" w:hAnsi="MS UI Gothic" w:cs="MS UI Gothic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MS UI Gothic" w:eastAsia="MS UI Gothic" w:hAnsi="MS UI Gothic" w:cs="MS UI Gothic"/>
        </w:rPr>
        <w:t>，将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Times New Roman" w:eastAsia="Times New Roman" w:hAnsi="Times New Roman" w:cs="Times New Roman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并安装到您的手机上。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6680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8062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20955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1339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确保手机已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底面</w:t>
      </w:r>
      <w:r>
        <w:rPr>
          <w:rStyle w:val="DefaultParagraphFont"/>
          <w:rFonts w:ascii="PMingLiU" w:eastAsia="PMingLiU" w:hAnsi="PMingLiU" w:cs="PMingLiU"/>
        </w:rPr>
        <w:t>贴纸</w:t>
      </w:r>
      <w:r>
        <w:rPr>
          <w:rStyle w:val="DefaultParagraphFont"/>
          <w:rFonts w:ascii="MS UI Gothic" w:eastAsia="MS UI Gothic" w:hAnsi="MS UI Gothic" w:cs="MS UI Gothic"/>
        </w:rPr>
        <w:t>上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3.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Times New Roman" w:eastAsia="Times New Roman" w:hAnsi="Times New Roman" w:cs="Times New Roman"/>
        </w:rPr>
        <w:t>Tenda WiFi App</w:t>
      </w:r>
      <w:r>
        <w:rPr>
          <w:rStyle w:val="DefaultParagraphFont"/>
          <w:rFonts w:ascii="MS UI Gothic" w:eastAsia="MS UI Gothic" w:hAnsi="MS UI Gothic" w:cs="MS UI Gothic"/>
        </w:rPr>
        <w:t>并按照界面操作向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网。当路由器的指示灯呈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亮即表示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6397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3</w:t>
      </w:r>
      <w:r>
        <w:rPr>
          <w:rStyle w:val="DefaultParagraphFont"/>
          <w:rFonts w:ascii="MS UI Gothic" w:eastAsia="MS UI Gothic" w:hAnsi="MS UI Gothic" w:cs="MS UI Gothic"/>
        </w:rPr>
        <w:t>：用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上网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*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置新的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后，会存在短</w:t>
      </w:r>
      <w:r>
        <w:rPr>
          <w:rStyle w:val="DefaultParagraphFont"/>
          <w:rFonts w:ascii="PMingLiU" w:eastAsia="PMingLiU" w:hAnsi="PMingLiU" w:cs="PMingLiU"/>
        </w:rPr>
        <w:t>时间</w:t>
      </w:r>
      <w:r>
        <w:rPr>
          <w:rStyle w:val="DefaultParagraphFont"/>
          <w:rFonts w:ascii="MS UI Gothic" w:eastAsia="MS UI Gothic" w:hAnsi="MS UI Gothic" w:cs="MS UI Gothic"/>
        </w:rPr>
        <w:t>内无法搜到新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的情况，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稍后</w:t>
      </w:r>
      <w:r>
        <w:rPr>
          <w:rStyle w:val="DefaultParagraphFont"/>
          <w:rFonts w:ascii="PMingLiU" w:eastAsia="PMingLiU" w:hAnsi="PMingLiU" w:cs="PMingLiU"/>
        </w:rPr>
        <w:t>尝试连</w:t>
      </w:r>
      <w:r>
        <w:rPr>
          <w:rStyle w:val="DefaultParagraphFont"/>
          <w:rFonts w:ascii="MS UI Gothic" w:eastAsia="MS UI Gothic" w:hAnsi="MS UI Gothic" w:cs="MS UI Gothic"/>
        </w:rPr>
        <w:t>接新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IPTV/3</w:t>
      </w:r>
      <w:r>
        <w:rPr>
          <w:rStyle w:val="DefaultParagraphFont"/>
          <w:rFonts w:ascii="MS UI Gothic" w:eastAsia="MS UI Gothic" w:hAnsi="MS UI Gothic" w:cs="MS UI Gothic"/>
        </w:rPr>
        <w:t>口即可。</w:t>
      </w:r>
      <w:bookmarkStart w:id="3" w:name="QIG614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场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景二：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扩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Wi-Fi</w:t>
      </w:r>
      <w:bookmarkEnd w:id="1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2028825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0545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MS UI Gothic" w:eastAsia="MS UI Gothic" w:hAnsi="MS UI Gothic" w:cs="MS UI Gothic"/>
        </w:rPr>
        <w:t>将新增路由器放在原路由器的附近（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米）并通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按一下原路由器的</w:t>
      </w:r>
      <w:r>
        <w:rPr>
          <w:rStyle w:val="DefaultParagraphFont"/>
          <w:rFonts w:ascii="Times New Roman" w:eastAsia="Times New Roman" w:hAnsi="Times New Roman" w:cs="Times New Roman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3.2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内，按一下新增路由器的</w:t>
      </w:r>
      <w:r>
        <w:rPr>
          <w:rStyle w:val="DefaultParagraphFont"/>
          <w:rFonts w:ascii="Times New Roman" w:eastAsia="Times New Roman" w:hAnsi="Times New Roman" w:cs="Times New Roman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6019800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6714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4.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察新增路由器的指示灯，当它</w:t>
      </w:r>
      <w:r>
        <w:rPr>
          <w:rStyle w:val="DefaultParagraphFont"/>
          <w:rFonts w:ascii="PMingLiU" w:eastAsia="PMingLiU" w:hAnsi="PMingLiU" w:cs="PMingLiU"/>
        </w:rPr>
        <w:t>变为绿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，表示已成功加入已有网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新增路由器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合适的位置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PMingLiU" w:eastAsia="PMingLiU" w:hAnsi="PMingLiU" w:cs="PMingLiU"/>
        </w:rPr>
        <w:t>为获</w:t>
      </w:r>
      <w:r>
        <w:rPr>
          <w:rStyle w:val="DefaultParagraphFont"/>
          <w:rFonts w:ascii="MS UI Gothic" w:eastAsia="MS UI Gothic" w:hAnsi="MS UI Gothic" w:cs="MS UI Gothic"/>
        </w:rPr>
        <w:t>得更好的上网体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将新增路由器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放在合适位置。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放在原路由器的无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覆盖范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距离地面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少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新增路由器通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3.1~2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后，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察新增路由器指示灯，若</w:t>
      </w:r>
      <w:r>
        <w:rPr>
          <w:rStyle w:val="DefaultParagraphFont"/>
          <w:rFonts w:ascii="PMingLiU" w:eastAsia="PMingLiU" w:hAnsi="PMingLiU" w:cs="PMingLiU"/>
        </w:rPr>
        <w:t>为绿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</w:t>
      </w:r>
      <w:r>
        <w:rPr>
          <w:rStyle w:val="DefaultParagraphFont"/>
          <w:rFonts w:ascii="PMingLiU" w:eastAsia="PMingLiU" w:hAnsi="PMingLiU" w:cs="PMingLiU"/>
        </w:rPr>
        <w:t>则组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量佳，所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MS UI Gothic" w:eastAsia="MS UI Gothic" w:hAnsi="MS UI Gothic" w:cs="MS UI Gothic"/>
        </w:rPr>
        <w:t>位置合适。否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议调</w:t>
      </w:r>
      <w:r>
        <w:rPr>
          <w:rStyle w:val="DefaultParagraphFont"/>
          <w:rFonts w:ascii="MS UI Gothic" w:eastAsia="MS UI Gothic" w:hAnsi="MS UI Gothic" w:cs="MS UI Gothic"/>
        </w:rPr>
        <w:t>整新增路由器位置，使其更靠近原路由器，以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得更好的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684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b/>
          <w:bCs/>
        </w:rPr>
        <w:t>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展成功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即可（新增路由器的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名称、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与原路由器相同）。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接到到任意一台路由器的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IPTV/3</w:t>
      </w:r>
      <w:r>
        <w:rPr>
          <w:rStyle w:val="DefaultParagraphFont"/>
          <w:rFonts w:ascii="MS UI Gothic" w:eastAsia="MS UI Gothic" w:hAnsi="MS UI Gothic" w:cs="MS UI Gothic"/>
        </w:rPr>
        <w:t>口即可。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如果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有路由器需要加入到本无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重复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611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从旧路由器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08710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3124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615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9250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907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448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2464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616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在室内使用本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如果采用桌面安装，需将本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正面朝上水平放置于足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大且干</w:t>
      </w:r>
      <w:r>
        <w:rPr>
          <w:rStyle w:val="DefaultParagraphFont"/>
          <w:rFonts w:ascii="PMingLiU" w:eastAsia="PMingLiU" w:hAnsi="PMingLiU" w:cs="PMingLiU"/>
        </w:rPr>
        <w:t>净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的桌面上。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-20℃~70℃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源的装置，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CQIG833"/>
      <w:bookmarkEnd w:id="7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程打印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路由器的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程打印功能，您可以随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随地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程打印文件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料。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假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您家中已通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本路由器上网，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有一台打印机，您想不在家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也能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程打印一些文件或孩子的作</w:t>
      </w:r>
      <w:r>
        <w:rPr>
          <w:rStyle w:val="DefaultParagraphFont"/>
          <w:rFonts w:ascii="PMingLiU" w:eastAsia="PMingLiU" w:hAnsi="PMingLiU" w:cs="PMingLiU"/>
        </w:rPr>
        <w:t>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配置步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：打印机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，具体方法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以生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厂商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：开启路由器的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程打印功能。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，或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器地址</w:t>
      </w:r>
      <w:r>
        <w:rPr>
          <w:rStyle w:val="DefaultParagraphFont"/>
          <w:rFonts w:ascii="PMingLiU" w:eastAsia="PMingLiU" w:hAnsi="PMingLiU" w:cs="PMingLiU"/>
        </w:rPr>
        <w:t>栏输</w:t>
      </w:r>
      <w:r>
        <w:rPr>
          <w:rStyle w:val="DefaultParagraphFont"/>
          <w:rFonts w:ascii="MS UI Gothic" w:eastAsia="MS UI Gothic" w:hAnsi="MS UI Gothic" w:cs="MS UI Gothic"/>
        </w:rPr>
        <w:t>入并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更多功能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MS UI Gothic" w:eastAsia="MS UI Gothic" w:hAnsi="MS UI Gothic" w:cs="MS UI Gothic"/>
        </w:rPr>
        <w:t>开关。</w:t>
      </w:r>
    </w:p>
    <w:p>
      <w:pPr>
        <w:numPr>
          <w:ilvl w:val="0"/>
          <w:numId w:val="1"/>
        </w:numPr>
        <w:shd w:val="clear" w:color="auto" w:fill="FFFFFF"/>
        <w:spacing w:before="240" w:after="240"/>
        <w:ind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7179310" cy="1500964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1065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15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91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：在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玩辰打印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小程序添加路由器与打印机。</w:t>
      </w:r>
    </w:p>
    <w:p>
      <w:pPr>
        <w:numPr>
          <w:ilvl w:val="1"/>
          <w:numId w:val="1"/>
        </w:numPr>
        <w:shd w:val="clear" w:color="auto" w:fill="FFFFFF"/>
        <w:ind w:left="1635" w:right="195" w:hanging="244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手机微信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或搜索玩辰打印，打开玩辰打印小程序。</w:t>
      </w:r>
    </w:p>
    <w:p>
      <w:pPr>
        <w:numPr>
          <w:ilvl w:val="1"/>
          <w:numId w:val="1"/>
        </w:numPr>
        <w:shd w:val="clear" w:color="auto" w:fill="FFFFFF"/>
        <w:spacing w:before="240" w:after="240"/>
        <w:ind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0887075" cy="1100137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3569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8707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</w:rPr>
        <w:t>，然后根据提示注册并登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玩辰打印</w:t>
      </w:r>
      <w:r>
        <w:rPr>
          <w:rStyle w:val="DefaultParagraphFont"/>
          <w:rFonts w:ascii="PMingLiU" w:eastAsia="PMingLiU" w:hAnsi="PMingLiU" w:cs="PMingLiU"/>
        </w:rPr>
        <w:t>账</w:t>
      </w:r>
      <w:r>
        <w:rPr>
          <w:rStyle w:val="DefaultParagraphFont"/>
          <w:rFonts w:ascii="MS UI Gothic" w:eastAsia="MS UI Gothic" w:hAnsi="MS UI Gothic" w:cs="MS UI Gothic"/>
        </w:rPr>
        <w:t>号。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3.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添加路由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绑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定路由</w:t>
      </w:r>
      <w:r>
        <w:rPr>
          <w:rStyle w:val="DefaultParagraphFont"/>
          <w:rFonts w:ascii="MS UI Gothic" w:eastAsia="MS UI Gothic" w:hAnsi="MS UI Gothic" w:cs="MS UI Gothic"/>
        </w:rPr>
        <w:t>，成功</w:t>
      </w:r>
      <w:r>
        <w:rPr>
          <w:rStyle w:val="DefaultParagraphFont"/>
          <w:rFonts w:ascii="PMingLiU" w:eastAsia="PMingLiU" w:hAnsi="PMingLiU" w:cs="PMingLiU"/>
        </w:rPr>
        <w:t>绑</w:t>
      </w:r>
      <w:r>
        <w:rPr>
          <w:rStyle w:val="DefaultParagraphFont"/>
          <w:rFonts w:ascii="MS UI Gothic" w:eastAsia="MS UI Gothic" w:hAnsi="MS UI Gothic" w:cs="MS UI Gothic"/>
        </w:rPr>
        <w:t>定路由器。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4302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4.    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添加打印机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MS UI Gothic" w:eastAsia="MS UI Gothic" w:hAnsi="MS UI Gothic" w:cs="MS UI Gothic"/>
        </w:rPr>
        <w:t>打印机后，点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4537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5.    </w:t>
      </w:r>
      <w:r>
        <w:rPr>
          <w:rStyle w:val="DefaultParagraphFont"/>
          <w:rFonts w:ascii="MS UI Gothic" w:eastAsia="MS UI Gothic" w:hAnsi="MS UI Gothic" w:cs="MS UI Gothic"/>
        </w:rPr>
        <w:t>界面会自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填充打印机的品牌和型号，点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。如果没有自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填充，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动选择</w:t>
      </w:r>
      <w:r>
        <w:rPr>
          <w:rStyle w:val="DefaultParagraphFont"/>
          <w:rFonts w:ascii="MS UI Gothic" w:eastAsia="MS UI Gothic" w:hAnsi="MS UI Gothic" w:cs="MS UI Gothic"/>
        </w:rPr>
        <w:t>打印机的品牌和型号。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提示</w:t>
      </w:r>
    </w:p>
    <w:p>
      <w:pPr>
        <w:numPr>
          <w:ilvl w:val="2"/>
          <w:numId w:val="1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打印机的品牌和型号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可直接在搜索框搜索，若找不到型号，可模糊搜索型号前几位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系列型号，如</w:t>
      </w:r>
      <w:r>
        <w:rPr>
          <w:rStyle w:val="DefaultParagraphFont"/>
          <w:rFonts w:ascii="Times New Roman" w:eastAsia="Times New Roman" w:hAnsi="Times New Roman" w:cs="Times New Roman"/>
        </w:rPr>
        <w:t>“HP Laser MFP 136w”</w:t>
      </w:r>
      <w:r>
        <w:rPr>
          <w:rStyle w:val="DefaultParagraphFont"/>
          <w:rFonts w:ascii="MS UI Gothic" w:eastAsia="MS UI Gothic" w:hAnsi="MS UI Gothic" w:cs="MS UI Gothic"/>
        </w:rPr>
        <w:t>，可搜索</w:t>
      </w:r>
      <w:r>
        <w:rPr>
          <w:rStyle w:val="DefaultParagraphFont"/>
          <w:rFonts w:ascii="Times New Roman" w:eastAsia="Times New Roman" w:hAnsi="Times New Roman" w:cs="Times New Roman"/>
        </w:rPr>
        <w:t>“136w”</w:t>
      </w:r>
      <w:r>
        <w:rPr>
          <w:rStyle w:val="DefaultParagraphFont"/>
          <w:rFonts w:ascii="MS UI Gothic" w:eastAsia="MS UI Gothic" w:hAnsi="MS UI Gothic" w:cs="MS UI Gothic"/>
        </w:rPr>
        <w:t>，如果搜索不到，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搜索</w:t>
      </w:r>
      <w:r>
        <w:rPr>
          <w:rStyle w:val="DefaultParagraphFont"/>
          <w:rFonts w:ascii="Times New Roman" w:eastAsia="Times New Roman" w:hAnsi="Times New Roman" w:cs="Times New Roman"/>
        </w:rPr>
        <w:t>“MFP 13”</w:t>
      </w:r>
      <w:r>
        <w:rPr>
          <w:rStyle w:val="DefaultParagraphFont"/>
          <w:rFonts w:ascii="MS UI Gothic" w:eastAsia="MS UI Gothic" w:hAnsi="MS UI Gothic" w:cs="MS UI Gothic"/>
        </w:rPr>
        <w:t>，可找到</w:t>
      </w:r>
      <w:r>
        <w:rPr>
          <w:rStyle w:val="DefaultParagraphFont"/>
          <w:rFonts w:ascii="PMingLiU" w:eastAsia="PMingLiU" w:hAnsi="PMingLiU" w:cs="PMingLiU"/>
        </w:rPr>
        <w:t>该</w:t>
      </w:r>
      <w:r>
        <w:rPr>
          <w:rStyle w:val="DefaultParagraphFont"/>
          <w:rFonts w:ascii="MS UI Gothic" w:eastAsia="MS UI Gothic" w:hAnsi="MS UI Gothic" w:cs="MS UI Gothic"/>
        </w:rPr>
        <w:t>系列打印机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的型号</w:t>
      </w:r>
      <w:r>
        <w:rPr>
          <w:rStyle w:val="DefaultParagraphFont"/>
          <w:rFonts w:ascii="Times New Roman" w:eastAsia="Times New Roman" w:hAnsi="Times New Roman" w:cs="Times New Roman"/>
        </w:rPr>
        <w:t>“Laser MFP 13x Series”</w:t>
      </w:r>
      <w:r>
        <w:rPr>
          <w:rStyle w:val="DefaultParagraphFont"/>
          <w:rFonts w:ascii="MS UI Gothic" w:eastAsia="MS UI Gothic" w:hAnsi="MS UI Gothic" w:cs="MS UI Gothic"/>
        </w:rPr>
        <w:t>。若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是找不到，可点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添加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通用打印机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2"/>
          <w:numId w:val="1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如遇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描不到打印机或添加失</w:t>
      </w:r>
      <w:r>
        <w:rPr>
          <w:rStyle w:val="DefaultParagraphFont"/>
          <w:rFonts w:ascii="PMingLiU" w:eastAsia="PMingLiU" w:hAnsi="PMingLiU" w:cs="PMingLiU"/>
        </w:rPr>
        <w:t>败</w:t>
      </w:r>
      <w:r>
        <w:rPr>
          <w:rStyle w:val="DefaultParagraphFont"/>
          <w:rFonts w:ascii="MS UI Gothic" w:eastAsia="MS UI Gothic" w:hAnsi="MS UI Gothic" w:cs="MS UI Gothic"/>
        </w:rPr>
        <w:t>等任何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咨</w:t>
      </w:r>
      <w:r>
        <w:rPr>
          <w:rStyle w:val="DefaultParagraphFont"/>
          <w:rFonts w:ascii="PMingLiU" w:eastAsia="PMingLiU" w:hAnsi="PMingLiU" w:cs="PMingLiU"/>
        </w:rPr>
        <w:t>询</w:t>
      </w:r>
      <w:r>
        <w:rPr>
          <w:rStyle w:val="DefaultParagraphFont"/>
          <w:rFonts w:ascii="MS UI Gothic" w:eastAsia="MS UI Gothic" w:hAnsi="MS UI Gothic" w:cs="MS UI Gothic"/>
        </w:rPr>
        <w:t>玩辰打印官方客服。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943475" cy="10991850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659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9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添加成功，您可以点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打印</w:t>
      </w:r>
      <w:r>
        <w:rPr>
          <w:rStyle w:val="DefaultParagraphFont"/>
          <w:rFonts w:ascii="PMingLiU" w:eastAsia="PMingLiU" w:hAnsi="PMingLiU" w:cs="PMingLiU"/>
          <w:b/>
          <w:bCs/>
        </w:rPr>
        <w:t>测试页</w:t>
      </w:r>
      <w:r>
        <w:rPr>
          <w:rStyle w:val="DefaultParagraphFont"/>
          <w:rFonts w:ascii="PMingLiU" w:eastAsia="PMingLiU" w:hAnsi="PMingLiU" w:cs="PMingLiU"/>
        </w:rPr>
        <w:t>测试</w:t>
      </w:r>
      <w:r>
        <w:rPr>
          <w:rStyle w:val="DefaultParagraphFont"/>
          <w:rFonts w:ascii="MS UI Gothic" w:eastAsia="MS UI Gothic" w:hAnsi="MS UI Gothic" w:cs="MS UI Gothic"/>
        </w:rPr>
        <w:t>打印功能是否正常。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33378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之后，手机在已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网的情况下，您可以随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随地在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文档或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片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行打印。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提示</w:t>
      </w:r>
    </w:p>
    <w:p>
      <w:pPr>
        <w:numPr>
          <w:ilvl w:val="2"/>
          <w:numId w:val="2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玩辰打印提供一次免</w:t>
      </w:r>
      <w:r>
        <w:rPr>
          <w:rStyle w:val="DefaultParagraphFont"/>
          <w:rFonts w:ascii="PMingLiU" w:eastAsia="PMingLiU" w:hAnsi="PMingLiU" w:cs="PMingLiU"/>
        </w:rPr>
        <w:t>费</w:t>
      </w:r>
      <w:r>
        <w:rPr>
          <w:rStyle w:val="DefaultParagraphFont"/>
          <w:rFonts w:ascii="MS UI Gothic" w:eastAsia="MS UI Gothic" w:hAnsi="MS UI Gothic" w:cs="MS UI Gothic"/>
        </w:rPr>
        <w:t>打印服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，若您要多次打印，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服</w:t>
      </w:r>
      <w:r>
        <w:rPr>
          <w:rStyle w:val="DefaultParagraphFont"/>
          <w:rFonts w:ascii="PMingLiU" w:eastAsia="PMingLiU" w:hAnsi="PMingLiU" w:cs="PMingLiU"/>
          <w:b/>
          <w:bCs/>
        </w:rPr>
        <w:t>务订阅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开通打印服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2"/>
          <w:numId w:val="2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为腾</w:t>
      </w:r>
      <w:r>
        <w:rPr>
          <w:rStyle w:val="DefaultParagraphFont"/>
          <w:rFonts w:ascii="MS UI Gothic" w:eastAsia="MS UI Gothic" w:hAnsi="MS UI Gothic" w:cs="MS UI Gothic"/>
        </w:rPr>
        <w:t>达</w:t>
      </w:r>
      <w:r>
        <w:rPr>
          <w:rStyle w:val="DefaultParagraphFont"/>
          <w:rFonts w:ascii="PMingLiU" w:eastAsia="PMingLiU" w:hAnsi="PMingLiU" w:cs="PMingLiU"/>
        </w:rPr>
        <w:t>专</w:t>
      </w:r>
      <w:r>
        <w:rPr>
          <w:rStyle w:val="DefaultParagraphFont"/>
          <w:rFonts w:ascii="MS UI Gothic" w:eastAsia="MS UI Gothic" w:hAnsi="MS UI Gothic" w:cs="MS UI Gothic"/>
        </w:rPr>
        <w:t>属用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，你将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得一</w:t>
      </w:r>
      <w:r>
        <w:rPr>
          <w:rStyle w:val="DefaultParagraphFont"/>
          <w:rFonts w:ascii="PMingLiU" w:eastAsia="PMingLiU" w:hAnsi="PMingLiU" w:cs="PMingLiU"/>
        </w:rPr>
        <w:t>张</w:t>
      </w:r>
      <w:r>
        <w:rPr>
          <w:rStyle w:val="DefaultParagraphFont"/>
          <w:rFonts w:ascii="Times New Roman" w:eastAsia="Times New Roman" w:hAnsi="Times New Roman" w:cs="Times New Roman"/>
        </w:rPr>
        <w:t>19.9</w:t>
      </w:r>
      <w:r>
        <w:rPr>
          <w:rStyle w:val="DefaultParagraphFont"/>
          <w:rFonts w:ascii="MS UI Gothic" w:eastAsia="MS UI Gothic" w:hAnsi="MS UI Gothic" w:cs="MS UI Gothic"/>
        </w:rPr>
        <w:t>元立减券，可用于免</w:t>
      </w:r>
      <w:r>
        <w:rPr>
          <w:rStyle w:val="DefaultParagraphFont"/>
          <w:rFonts w:ascii="PMingLiU" w:eastAsia="PMingLiU" w:hAnsi="PMingLiU" w:cs="PMingLiU"/>
        </w:rPr>
        <w:t>费兑换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个月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权</w:t>
      </w:r>
      <w:r>
        <w:rPr>
          <w:rStyle w:val="DefaultParagraphFont"/>
          <w:rFonts w:ascii="MS UI Gothic" w:eastAsia="MS UI Gothic" w:hAnsi="MS UI Gothic" w:cs="MS UI Gothic"/>
        </w:rPr>
        <w:t>益。</w:t>
      </w:r>
    </w:p>
    <w:p>
      <w:pPr>
        <w:numPr>
          <w:ilvl w:val="2"/>
          <w:numId w:val="2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若您在使用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程中碰到任何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，可以在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系客服模</w:t>
      </w:r>
      <w:r>
        <w:rPr>
          <w:rStyle w:val="DefaultParagraphFont"/>
          <w:rFonts w:ascii="PMingLiU" w:eastAsia="PMingLiU" w:hAnsi="PMingLiU" w:cs="PMingLiU"/>
          <w:b/>
          <w:bCs/>
        </w:rPr>
        <w:t>块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系玩辰打印官方客服。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953000" cy="11001375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5659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